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EA" w:rsidRPr="00843617" w:rsidRDefault="00736BEA" w:rsidP="00850534">
      <w:pPr>
        <w:jc w:val="center"/>
        <w:rPr>
          <w:rFonts w:ascii="Arial" w:hAnsi="Arial" w:cs="Arial"/>
          <w:b/>
          <w:sz w:val="28"/>
        </w:rPr>
      </w:pPr>
      <w:r w:rsidRPr="00843617">
        <w:rPr>
          <w:rFonts w:ascii="Arial" w:hAnsi="Arial" w:cs="Arial"/>
          <w:b/>
          <w:sz w:val="28"/>
        </w:rPr>
        <w:t xml:space="preserve">Wniosek o zakup </w:t>
      </w:r>
      <w:r w:rsidR="00427095" w:rsidRPr="00843617">
        <w:rPr>
          <w:rFonts w:ascii="Arial" w:hAnsi="Arial" w:cs="Arial"/>
          <w:b/>
          <w:sz w:val="28"/>
        </w:rPr>
        <w:t>preferencyjny węgla</w:t>
      </w:r>
      <w:r w:rsidR="006745B5">
        <w:rPr>
          <w:rFonts w:ascii="Arial" w:hAnsi="Arial" w:cs="Arial"/>
          <w:b/>
          <w:sz w:val="28"/>
        </w:rPr>
        <w:t xml:space="preserve"> </w:t>
      </w:r>
      <w:r w:rsidR="00226402">
        <w:rPr>
          <w:rFonts w:ascii="Arial" w:hAnsi="Arial" w:cs="Arial"/>
          <w:b/>
          <w:sz w:val="28"/>
        </w:rPr>
        <w:t>do</w:t>
      </w:r>
      <w:r w:rsidR="006745B5">
        <w:rPr>
          <w:rFonts w:ascii="Arial" w:hAnsi="Arial" w:cs="Arial"/>
          <w:b/>
          <w:sz w:val="28"/>
        </w:rPr>
        <w:t xml:space="preserve"> 2000</w:t>
      </w:r>
      <w:r w:rsidR="00E52D77">
        <w:rPr>
          <w:rFonts w:ascii="Arial" w:hAnsi="Arial" w:cs="Arial"/>
          <w:b/>
          <w:sz w:val="28"/>
        </w:rPr>
        <w:t>,00</w:t>
      </w:r>
      <w:r w:rsidR="006745B5">
        <w:rPr>
          <w:rFonts w:ascii="Arial" w:hAnsi="Arial" w:cs="Arial"/>
          <w:b/>
          <w:sz w:val="28"/>
        </w:rPr>
        <w:t xml:space="preserve"> zł/t</w:t>
      </w:r>
    </w:p>
    <w:p w:rsidR="00736BEA" w:rsidRDefault="00427095" w:rsidP="00850534">
      <w:pPr>
        <w:jc w:val="center"/>
        <w:rPr>
          <w:rFonts w:ascii="Arial" w:hAnsi="Arial" w:cs="Arial"/>
          <w:b/>
          <w:sz w:val="28"/>
        </w:rPr>
      </w:pPr>
      <w:r w:rsidRPr="00843617">
        <w:rPr>
          <w:rFonts w:ascii="Arial" w:hAnsi="Arial" w:cs="Arial"/>
          <w:b/>
          <w:sz w:val="28"/>
        </w:rPr>
        <w:t>dla mieszkańców Gminy Kłomnice</w:t>
      </w:r>
    </w:p>
    <w:p w:rsidR="00215AC8" w:rsidRPr="00850534" w:rsidRDefault="00215AC8" w:rsidP="00850534">
      <w:pPr>
        <w:jc w:val="center"/>
        <w:rPr>
          <w:b/>
          <w:sz w:val="28"/>
        </w:rPr>
      </w:pPr>
    </w:p>
    <w:tbl>
      <w:tblPr>
        <w:tblStyle w:val="Tabela-Siatka"/>
        <w:tblW w:w="9240" w:type="dxa"/>
        <w:tblLook w:val="04A0" w:firstRow="1" w:lastRow="0" w:firstColumn="1" w:lastColumn="0" w:noHBand="0" w:noVBand="1"/>
      </w:tblPr>
      <w:tblGrid>
        <w:gridCol w:w="2986"/>
        <w:gridCol w:w="6254"/>
      </w:tblGrid>
      <w:tr w:rsidR="00850534" w:rsidTr="00BE3E79">
        <w:trPr>
          <w:trHeight w:val="872"/>
        </w:trPr>
        <w:tc>
          <w:tcPr>
            <w:tcW w:w="2986" w:type="dxa"/>
          </w:tcPr>
          <w:p w:rsidR="006745B5" w:rsidRDefault="006745B5" w:rsidP="00843617">
            <w:pPr>
              <w:jc w:val="center"/>
              <w:rPr>
                <w:rFonts w:ascii="Arial" w:hAnsi="Arial" w:cs="Arial"/>
                <w:sz w:val="24"/>
              </w:rPr>
            </w:pPr>
          </w:p>
          <w:p w:rsidR="00850534" w:rsidRPr="00843617" w:rsidRDefault="00850534" w:rsidP="00843617">
            <w:pPr>
              <w:jc w:val="center"/>
              <w:rPr>
                <w:rFonts w:ascii="Arial" w:hAnsi="Arial" w:cs="Arial"/>
                <w:sz w:val="20"/>
              </w:rPr>
            </w:pPr>
            <w:r w:rsidRPr="006745B5">
              <w:rPr>
                <w:rFonts w:ascii="Arial" w:hAnsi="Arial" w:cs="Arial"/>
                <w:sz w:val="24"/>
              </w:rPr>
              <w:t>Imię i Nazwisko</w:t>
            </w:r>
          </w:p>
        </w:tc>
        <w:tc>
          <w:tcPr>
            <w:tcW w:w="6254" w:type="dxa"/>
          </w:tcPr>
          <w:p w:rsidR="00850534" w:rsidRDefault="00850534" w:rsidP="00850534"/>
        </w:tc>
      </w:tr>
      <w:tr w:rsidR="00850534" w:rsidTr="00BE3E79">
        <w:trPr>
          <w:trHeight w:val="870"/>
        </w:trPr>
        <w:tc>
          <w:tcPr>
            <w:tcW w:w="2986" w:type="dxa"/>
          </w:tcPr>
          <w:p w:rsidR="006745B5" w:rsidRDefault="006745B5" w:rsidP="00843617">
            <w:pPr>
              <w:jc w:val="center"/>
              <w:rPr>
                <w:rFonts w:ascii="Arial" w:hAnsi="Arial" w:cs="Arial"/>
                <w:sz w:val="24"/>
              </w:rPr>
            </w:pPr>
          </w:p>
          <w:p w:rsidR="00850534" w:rsidRDefault="00850534" w:rsidP="00843617">
            <w:pPr>
              <w:jc w:val="center"/>
              <w:rPr>
                <w:rFonts w:ascii="Arial" w:hAnsi="Arial" w:cs="Arial"/>
                <w:sz w:val="24"/>
              </w:rPr>
            </w:pPr>
            <w:r w:rsidRPr="006745B5">
              <w:rPr>
                <w:rFonts w:ascii="Arial" w:hAnsi="Arial" w:cs="Arial"/>
                <w:sz w:val="24"/>
              </w:rPr>
              <w:t>Adres zamieszkania</w:t>
            </w:r>
          </w:p>
          <w:p w:rsidR="006745B5" w:rsidRPr="00843617" w:rsidRDefault="006745B5" w:rsidP="00843617">
            <w:pPr>
              <w:jc w:val="center"/>
              <w:rPr>
                <w:rFonts w:ascii="Arial" w:hAnsi="Arial" w:cs="Arial"/>
                <w:sz w:val="20"/>
              </w:rPr>
            </w:pPr>
          </w:p>
          <w:p w:rsidR="00850534" w:rsidRPr="00843617" w:rsidRDefault="00850534" w:rsidP="00843617">
            <w:pPr>
              <w:jc w:val="center"/>
              <w:rPr>
                <w:rFonts w:ascii="Arial" w:hAnsi="Arial" w:cs="Arial"/>
                <w:sz w:val="20"/>
              </w:rPr>
            </w:pPr>
          </w:p>
        </w:tc>
        <w:tc>
          <w:tcPr>
            <w:tcW w:w="6254" w:type="dxa"/>
          </w:tcPr>
          <w:p w:rsidR="00850534" w:rsidRDefault="00850534" w:rsidP="00850534"/>
        </w:tc>
      </w:tr>
      <w:tr w:rsidR="00850534" w:rsidTr="00BE3E79">
        <w:trPr>
          <w:trHeight w:val="973"/>
        </w:trPr>
        <w:tc>
          <w:tcPr>
            <w:tcW w:w="2986" w:type="dxa"/>
          </w:tcPr>
          <w:p w:rsidR="006745B5" w:rsidRDefault="006745B5" w:rsidP="00843617">
            <w:pPr>
              <w:jc w:val="center"/>
              <w:rPr>
                <w:rFonts w:ascii="Arial" w:hAnsi="Arial" w:cs="Arial"/>
                <w:sz w:val="24"/>
              </w:rPr>
            </w:pPr>
          </w:p>
          <w:p w:rsidR="00850534" w:rsidRPr="006745B5" w:rsidRDefault="00850534" w:rsidP="00843617">
            <w:pPr>
              <w:jc w:val="center"/>
              <w:rPr>
                <w:rFonts w:ascii="Arial" w:hAnsi="Arial" w:cs="Arial"/>
                <w:sz w:val="24"/>
              </w:rPr>
            </w:pPr>
            <w:r w:rsidRPr="006745B5">
              <w:rPr>
                <w:rFonts w:ascii="Arial" w:hAnsi="Arial" w:cs="Arial"/>
                <w:sz w:val="24"/>
              </w:rPr>
              <w:t>Numer kontaktowy,</w:t>
            </w:r>
          </w:p>
          <w:p w:rsidR="00850534" w:rsidRPr="00843617" w:rsidRDefault="00850534" w:rsidP="00843617">
            <w:pPr>
              <w:jc w:val="center"/>
              <w:rPr>
                <w:rFonts w:ascii="Arial" w:hAnsi="Arial" w:cs="Arial"/>
                <w:sz w:val="20"/>
              </w:rPr>
            </w:pPr>
            <w:r w:rsidRPr="006745B5">
              <w:rPr>
                <w:rFonts w:ascii="Arial" w:hAnsi="Arial" w:cs="Arial"/>
                <w:sz w:val="24"/>
              </w:rPr>
              <w:t>e-mail</w:t>
            </w:r>
          </w:p>
        </w:tc>
        <w:tc>
          <w:tcPr>
            <w:tcW w:w="6254" w:type="dxa"/>
          </w:tcPr>
          <w:p w:rsidR="00850534" w:rsidRDefault="00850534" w:rsidP="00850534"/>
        </w:tc>
      </w:tr>
      <w:tr w:rsidR="00850534" w:rsidTr="00BE3E79">
        <w:trPr>
          <w:trHeight w:val="870"/>
        </w:trPr>
        <w:tc>
          <w:tcPr>
            <w:tcW w:w="2986" w:type="dxa"/>
          </w:tcPr>
          <w:p w:rsidR="00850534" w:rsidRPr="006745B5" w:rsidRDefault="00850534" w:rsidP="00843617">
            <w:pPr>
              <w:jc w:val="center"/>
              <w:rPr>
                <w:rFonts w:ascii="Arial" w:hAnsi="Arial" w:cs="Arial"/>
                <w:sz w:val="24"/>
              </w:rPr>
            </w:pPr>
            <w:r w:rsidRPr="006745B5">
              <w:rPr>
                <w:rFonts w:ascii="Arial" w:hAnsi="Arial" w:cs="Arial"/>
                <w:sz w:val="24"/>
              </w:rPr>
              <w:t>Rodzaj węgla</w:t>
            </w:r>
          </w:p>
          <w:p w:rsidR="00FB2C4D" w:rsidRDefault="006745B5" w:rsidP="00FB2C4D">
            <w:pPr>
              <w:jc w:val="center"/>
              <w:rPr>
                <w:rFonts w:ascii="Arial" w:hAnsi="Arial" w:cs="Arial"/>
                <w:sz w:val="24"/>
              </w:rPr>
            </w:pPr>
            <w:r w:rsidRPr="006745B5">
              <w:rPr>
                <w:rFonts w:ascii="Arial" w:hAnsi="Arial" w:cs="Arial"/>
                <w:sz w:val="24"/>
              </w:rPr>
              <w:t>(</w:t>
            </w:r>
            <w:proofErr w:type="spellStart"/>
            <w:r w:rsidRPr="006745B5">
              <w:rPr>
                <w:rFonts w:ascii="Arial" w:hAnsi="Arial" w:cs="Arial"/>
                <w:sz w:val="24"/>
              </w:rPr>
              <w:t>ekogroszek</w:t>
            </w:r>
            <w:proofErr w:type="spellEnd"/>
            <w:r w:rsidRPr="006745B5">
              <w:rPr>
                <w:rFonts w:ascii="Arial" w:hAnsi="Arial" w:cs="Arial"/>
                <w:sz w:val="24"/>
              </w:rPr>
              <w:t>,</w:t>
            </w:r>
            <w:r w:rsidR="00FB2C4D">
              <w:rPr>
                <w:rFonts w:ascii="Arial" w:hAnsi="Arial" w:cs="Arial"/>
                <w:sz w:val="24"/>
              </w:rPr>
              <w:t xml:space="preserve"> </w:t>
            </w:r>
          </w:p>
          <w:p w:rsidR="00850534" w:rsidRPr="00843617" w:rsidRDefault="00FB2C4D" w:rsidP="00FB2C4D">
            <w:pPr>
              <w:jc w:val="center"/>
              <w:rPr>
                <w:rFonts w:ascii="Arial" w:hAnsi="Arial" w:cs="Arial"/>
                <w:sz w:val="20"/>
              </w:rPr>
            </w:pPr>
            <w:r>
              <w:rPr>
                <w:rFonts w:ascii="Arial" w:hAnsi="Arial" w:cs="Arial"/>
                <w:sz w:val="24"/>
              </w:rPr>
              <w:t>orzech</w:t>
            </w:r>
            <w:r w:rsidR="00850534" w:rsidRPr="006745B5">
              <w:rPr>
                <w:rFonts w:ascii="Arial" w:hAnsi="Arial" w:cs="Arial"/>
                <w:sz w:val="24"/>
              </w:rPr>
              <w:t>)</w:t>
            </w:r>
          </w:p>
        </w:tc>
        <w:tc>
          <w:tcPr>
            <w:tcW w:w="6254" w:type="dxa"/>
          </w:tcPr>
          <w:p w:rsidR="00850534" w:rsidRDefault="00850534" w:rsidP="00850534"/>
        </w:tc>
      </w:tr>
      <w:tr w:rsidR="00850534" w:rsidTr="00BE3E79">
        <w:trPr>
          <w:trHeight w:val="1197"/>
        </w:trPr>
        <w:tc>
          <w:tcPr>
            <w:tcW w:w="2986" w:type="dxa"/>
          </w:tcPr>
          <w:p w:rsidR="006745B5" w:rsidRDefault="006745B5" w:rsidP="00843617">
            <w:pPr>
              <w:jc w:val="center"/>
              <w:rPr>
                <w:rFonts w:ascii="Arial" w:hAnsi="Arial" w:cs="Arial"/>
                <w:sz w:val="24"/>
              </w:rPr>
            </w:pPr>
          </w:p>
          <w:p w:rsidR="00850534" w:rsidRPr="006745B5" w:rsidRDefault="00850534" w:rsidP="00843617">
            <w:pPr>
              <w:jc w:val="center"/>
              <w:rPr>
                <w:rFonts w:ascii="Arial" w:hAnsi="Arial" w:cs="Arial"/>
                <w:sz w:val="24"/>
              </w:rPr>
            </w:pPr>
            <w:r w:rsidRPr="006745B5">
              <w:rPr>
                <w:rFonts w:ascii="Arial" w:hAnsi="Arial" w:cs="Arial"/>
                <w:sz w:val="24"/>
              </w:rPr>
              <w:t>Ilość węgla</w:t>
            </w:r>
            <w:r w:rsidR="00BE3E79">
              <w:rPr>
                <w:rFonts w:ascii="Arial" w:hAnsi="Arial" w:cs="Arial"/>
                <w:sz w:val="24"/>
              </w:rPr>
              <w:t xml:space="preserve"> na 2023 rok</w:t>
            </w:r>
          </w:p>
          <w:p w:rsidR="00850534" w:rsidRPr="00843617" w:rsidRDefault="00850534" w:rsidP="00D21006">
            <w:pPr>
              <w:jc w:val="center"/>
              <w:rPr>
                <w:rFonts w:ascii="Arial" w:hAnsi="Arial" w:cs="Arial"/>
                <w:sz w:val="20"/>
              </w:rPr>
            </w:pPr>
            <w:r w:rsidRPr="006745B5">
              <w:rPr>
                <w:rFonts w:ascii="Arial" w:hAnsi="Arial" w:cs="Arial"/>
                <w:sz w:val="24"/>
              </w:rPr>
              <w:t xml:space="preserve">( </w:t>
            </w:r>
            <w:r w:rsidR="00D21006">
              <w:rPr>
                <w:rFonts w:ascii="Arial" w:hAnsi="Arial" w:cs="Arial"/>
                <w:sz w:val="24"/>
              </w:rPr>
              <w:t>max 1,5</w:t>
            </w:r>
            <w:r w:rsidRPr="006745B5">
              <w:rPr>
                <w:rFonts w:ascii="Arial" w:hAnsi="Arial" w:cs="Arial"/>
                <w:sz w:val="24"/>
              </w:rPr>
              <w:t xml:space="preserve"> t)</w:t>
            </w:r>
          </w:p>
        </w:tc>
        <w:tc>
          <w:tcPr>
            <w:tcW w:w="6254" w:type="dxa"/>
          </w:tcPr>
          <w:p w:rsidR="00850534" w:rsidRDefault="00850534" w:rsidP="00850534"/>
        </w:tc>
      </w:tr>
      <w:tr w:rsidR="00BE3E79" w:rsidTr="00BE3E79">
        <w:trPr>
          <w:trHeight w:val="980"/>
        </w:trPr>
        <w:tc>
          <w:tcPr>
            <w:tcW w:w="2986" w:type="dxa"/>
          </w:tcPr>
          <w:p w:rsidR="00BE3E79" w:rsidRPr="00BE3E79" w:rsidRDefault="00BE3E79" w:rsidP="00900412">
            <w:pPr>
              <w:spacing w:line="360" w:lineRule="auto"/>
              <w:jc w:val="center"/>
              <w:rPr>
                <w:rFonts w:ascii="Arial" w:hAnsi="Arial" w:cs="Arial"/>
              </w:rPr>
            </w:pPr>
            <w:r w:rsidRPr="00BE3E79">
              <w:rPr>
                <w:rFonts w:ascii="Arial" w:hAnsi="Arial" w:cs="Arial"/>
                <w:sz w:val="24"/>
              </w:rPr>
              <w:t xml:space="preserve">Ilość węgla </w:t>
            </w:r>
            <w:r w:rsidR="00900412">
              <w:rPr>
                <w:rFonts w:ascii="Arial" w:hAnsi="Arial" w:cs="Arial"/>
                <w:sz w:val="24"/>
              </w:rPr>
              <w:t>zakupionego</w:t>
            </w:r>
            <w:bookmarkStart w:id="0" w:name="_GoBack"/>
            <w:bookmarkEnd w:id="0"/>
            <w:r w:rsidRPr="00BE3E79">
              <w:rPr>
                <w:rFonts w:ascii="Arial" w:hAnsi="Arial" w:cs="Arial"/>
                <w:sz w:val="24"/>
              </w:rPr>
              <w:t xml:space="preserve"> w 2022 roku ( max 1,5 t)</w:t>
            </w:r>
          </w:p>
        </w:tc>
        <w:tc>
          <w:tcPr>
            <w:tcW w:w="6254" w:type="dxa"/>
          </w:tcPr>
          <w:p w:rsidR="00BE3E79" w:rsidRDefault="00BE3E79" w:rsidP="00850534">
            <w:pPr>
              <w:spacing w:line="360" w:lineRule="auto"/>
            </w:pPr>
          </w:p>
        </w:tc>
      </w:tr>
    </w:tbl>
    <w:p w:rsidR="00850534" w:rsidRDefault="00850534" w:rsidP="00850534">
      <w:pPr>
        <w:spacing w:after="0" w:line="360" w:lineRule="auto"/>
      </w:pPr>
    </w:p>
    <w:p w:rsidR="00287E1F" w:rsidRDefault="00287E1F" w:rsidP="00215AC8">
      <w:pPr>
        <w:spacing w:after="0" w:line="360" w:lineRule="auto"/>
        <w:jc w:val="both"/>
        <w:rPr>
          <w:rFonts w:ascii="Arial" w:hAnsi="Arial" w:cs="Arial"/>
          <w:sz w:val="20"/>
        </w:rPr>
      </w:pPr>
    </w:p>
    <w:p w:rsidR="00427095" w:rsidRPr="00E52D77" w:rsidRDefault="00427095" w:rsidP="00215AC8">
      <w:pPr>
        <w:spacing w:after="0" w:line="360" w:lineRule="auto"/>
        <w:jc w:val="both"/>
        <w:rPr>
          <w:rFonts w:ascii="Arial" w:hAnsi="Arial" w:cs="Arial"/>
          <w:sz w:val="20"/>
          <w:szCs w:val="20"/>
        </w:rPr>
      </w:pPr>
      <w:r w:rsidRPr="00E52D77">
        <w:rPr>
          <w:rFonts w:ascii="Arial" w:hAnsi="Arial" w:cs="Arial"/>
          <w:sz w:val="20"/>
          <w:szCs w:val="20"/>
        </w:rPr>
        <w:t xml:space="preserve">Oświadczam, że głównym źródłem ciepła w budynku pod wskazany adresem jest kocioł (piec) na węgiel i źródło to zostało zgłoszone do Centralnej Ewidencji Emisyjności Budynków. </w:t>
      </w:r>
    </w:p>
    <w:p w:rsidR="00850534" w:rsidRPr="00E52D77" w:rsidRDefault="00427095" w:rsidP="00215AC8">
      <w:pPr>
        <w:spacing w:after="0" w:line="360" w:lineRule="auto"/>
        <w:jc w:val="both"/>
        <w:rPr>
          <w:rFonts w:ascii="Arial" w:hAnsi="Arial" w:cs="Arial"/>
          <w:sz w:val="20"/>
          <w:szCs w:val="20"/>
        </w:rPr>
      </w:pPr>
      <w:r w:rsidRPr="00E52D77">
        <w:rPr>
          <w:rFonts w:ascii="Arial" w:hAnsi="Arial" w:cs="Arial"/>
          <w:sz w:val="20"/>
          <w:szCs w:val="20"/>
        </w:rPr>
        <w:t>Ponadto oświadczam, że zapoznałam</w:t>
      </w:r>
      <w:r w:rsidR="00850534" w:rsidRPr="00E52D77">
        <w:rPr>
          <w:rFonts w:ascii="Arial" w:hAnsi="Arial" w:cs="Arial"/>
          <w:sz w:val="20"/>
          <w:szCs w:val="20"/>
        </w:rPr>
        <w:t xml:space="preserve"> / em się z klauzulą informacyjną wynikającą z przepisów RODO.</w:t>
      </w:r>
    </w:p>
    <w:p w:rsidR="00850534" w:rsidRPr="00E52D77" w:rsidRDefault="00850534" w:rsidP="00427095">
      <w:pPr>
        <w:spacing w:line="360" w:lineRule="auto"/>
        <w:rPr>
          <w:rFonts w:ascii="Arial" w:hAnsi="Arial" w:cs="Arial"/>
          <w:sz w:val="20"/>
          <w:szCs w:val="20"/>
        </w:rPr>
      </w:pPr>
    </w:p>
    <w:p w:rsidR="00736BEA" w:rsidRPr="00E52D77" w:rsidRDefault="00850534" w:rsidP="00850534">
      <w:pPr>
        <w:spacing w:line="360" w:lineRule="auto"/>
        <w:rPr>
          <w:rFonts w:ascii="Arial" w:hAnsi="Arial" w:cs="Arial"/>
          <w:sz w:val="20"/>
          <w:szCs w:val="20"/>
        </w:rPr>
      </w:pPr>
      <w:r w:rsidRPr="00E52D77">
        <w:rPr>
          <w:rFonts w:ascii="Arial" w:hAnsi="Arial" w:cs="Arial"/>
          <w:sz w:val="20"/>
          <w:szCs w:val="20"/>
        </w:rPr>
        <w:t>Data.............................                                                  Podpis.................................</w:t>
      </w:r>
    </w:p>
    <w:p w:rsidR="00843617" w:rsidRPr="00E52D77" w:rsidRDefault="00843617" w:rsidP="00850534">
      <w:pPr>
        <w:pStyle w:val="NormalnyWeb"/>
        <w:shd w:val="clear" w:color="auto" w:fill="FFFFFF"/>
        <w:spacing w:before="0" w:beforeAutospacing="0" w:after="0" w:afterAutospacing="0" w:line="480" w:lineRule="auto"/>
        <w:textAlignment w:val="baseline"/>
        <w:rPr>
          <w:rFonts w:ascii="Arial" w:hAnsi="Arial" w:cs="Arial"/>
          <w:color w:val="000000"/>
          <w:sz w:val="20"/>
          <w:szCs w:val="20"/>
          <w:bdr w:val="none" w:sz="0" w:space="0" w:color="auto" w:frame="1"/>
        </w:rPr>
      </w:pPr>
    </w:p>
    <w:p w:rsidR="00843617" w:rsidRPr="00E52D77" w:rsidRDefault="00736BEA" w:rsidP="00215AC8">
      <w:pPr>
        <w:pStyle w:val="NormalnyWeb"/>
        <w:shd w:val="clear" w:color="auto" w:fill="FFFFFF"/>
        <w:spacing w:before="0" w:beforeAutospacing="0" w:after="0" w:afterAutospacing="0" w:line="480" w:lineRule="auto"/>
        <w:jc w:val="both"/>
        <w:textAlignment w:val="baseline"/>
        <w:rPr>
          <w:rFonts w:ascii="Arial" w:hAnsi="Arial" w:cs="Arial"/>
          <w:color w:val="000000"/>
          <w:sz w:val="20"/>
          <w:szCs w:val="20"/>
          <w:bdr w:val="none" w:sz="0" w:space="0" w:color="auto" w:frame="1"/>
        </w:rPr>
      </w:pPr>
      <w:r w:rsidRPr="00E52D77">
        <w:rPr>
          <w:rFonts w:ascii="Arial" w:hAnsi="Arial" w:cs="Arial"/>
          <w:color w:val="000000"/>
          <w:sz w:val="20"/>
          <w:szCs w:val="20"/>
          <w:bdr w:val="none" w:sz="0" w:space="0" w:color="auto" w:frame="1"/>
        </w:rPr>
        <w:t xml:space="preserve">Oświadczam, że ja ani żaden inny członek mojego gospodarstwa domowego nie nabyliśmy paliwa stałego na sezon grzewczy przypadający na lata 2022–2023, po cenie niższej niż 2000 zł brutto za tonę w ilości co najmniej takiej jak określona w przepisach wydanych na podstawie </w:t>
      </w:r>
    </w:p>
    <w:p w:rsidR="00736BEA" w:rsidRPr="00E52D77" w:rsidRDefault="00736BEA" w:rsidP="00215AC8">
      <w:pPr>
        <w:pStyle w:val="NormalnyWeb"/>
        <w:shd w:val="clear" w:color="auto" w:fill="FFFFFF"/>
        <w:spacing w:before="0" w:beforeAutospacing="0" w:after="0" w:afterAutospacing="0" w:line="480" w:lineRule="auto"/>
        <w:jc w:val="both"/>
        <w:textAlignment w:val="baseline"/>
        <w:rPr>
          <w:rStyle w:val="Uwydatnienie"/>
          <w:rFonts w:ascii="Arial" w:hAnsi="Arial" w:cs="Arial"/>
          <w:color w:val="000000"/>
          <w:sz w:val="20"/>
          <w:szCs w:val="20"/>
          <w:bdr w:val="none" w:sz="0" w:space="0" w:color="auto" w:frame="1"/>
        </w:rPr>
      </w:pPr>
      <w:r w:rsidRPr="00E52D77">
        <w:rPr>
          <w:rFonts w:ascii="Arial" w:hAnsi="Arial" w:cs="Arial"/>
          <w:color w:val="000000"/>
          <w:sz w:val="20"/>
          <w:szCs w:val="20"/>
          <w:bdr w:val="none" w:sz="0" w:space="0" w:color="auto" w:frame="1"/>
        </w:rPr>
        <w:t>art. 8 ust. 2 </w:t>
      </w:r>
      <w:r w:rsidRPr="00E52D77">
        <w:rPr>
          <w:rStyle w:val="Uwydatnienie"/>
          <w:rFonts w:ascii="Arial" w:hAnsi="Arial" w:cs="Arial"/>
          <w:color w:val="000000"/>
          <w:sz w:val="20"/>
          <w:szCs w:val="20"/>
          <w:bdr w:val="none" w:sz="0" w:space="0" w:color="auto" w:frame="1"/>
        </w:rPr>
        <w:t>ustawy z dnia 2</w:t>
      </w:r>
      <w:r w:rsidR="00BC551B">
        <w:rPr>
          <w:rStyle w:val="Uwydatnienie"/>
          <w:rFonts w:ascii="Arial" w:hAnsi="Arial" w:cs="Arial"/>
          <w:color w:val="000000"/>
          <w:sz w:val="20"/>
          <w:szCs w:val="20"/>
          <w:bdr w:val="none" w:sz="0" w:space="0" w:color="auto" w:frame="1"/>
        </w:rPr>
        <w:t>7</w:t>
      </w:r>
      <w:r w:rsidRPr="00E52D77">
        <w:rPr>
          <w:rStyle w:val="Uwydatnienie"/>
          <w:rFonts w:ascii="Arial" w:hAnsi="Arial" w:cs="Arial"/>
          <w:color w:val="000000"/>
          <w:sz w:val="20"/>
          <w:szCs w:val="20"/>
          <w:bdr w:val="none" w:sz="0" w:space="0" w:color="auto" w:frame="1"/>
        </w:rPr>
        <w:t xml:space="preserve"> października 2022r. </w:t>
      </w:r>
    </w:p>
    <w:p w:rsidR="00850534" w:rsidRPr="00E52D77" w:rsidRDefault="00736BEA" w:rsidP="00215AC8">
      <w:pPr>
        <w:pStyle w:val="NormalnyWeb"/>
        <w:shd w:val="clear" w:color="auto" w:fill="FFFFFF"/>
        <w:spacing w:before="0" w:beforeAutospacing="0" w:after="0" w:afterAutospacing="0" w:line="480" w:lineRule="auto"/>
        <w:jc w:val="both"/>
        <w:textAlignment w:val="baseline"/>
        <w:rPr>
          <w:rFonts w:ascii="Arial" w:hAnsi="Arial" w:cs="Arial"/>
          <w:color w:val="000000"/>
          <w:sz w:val="20"/>
          <w:szCs w:val="20"/>
        </w:rPr>
      </w:pPr>
      <w:r w:rsidRPr="00E52D77">
        <w:rPr>
          <w:rStyle w:val="Pogrubienie"/>
          <w:rFonts w:ascii="Arial" w:hAnsi="Arial" w:cs="Arial"/>
          <w:i/>
          <w:iCs/>
          <w:color w:val="000000"/>
          <w:sz w:val="20"/>
          <w:szCs w:val="20"/>
          <w:bdr w:val="none" w:sz="0" w:space="0" w:color="auto" w:frame="1"/>
        </w:rPr>
        <w:t>o zakupie preferencyjnym paliwa stałego przez gospodarstwa domowe</w:t>
      </w:r>
    </w:p>
    <w:p w:rsidR="00736BEA" w:rsidRPr="00E52D77" w:rsidRDefault="00736BEA" w:rsidP="00215AC8">
      <w:pPr>
        <w:pStyle w:val="NormalnyWeb"/>
        <w:shd w:val="clear" w:color="auto" w:fill="FFFFFF"/>
        <w:spacing w:before="0" w:beforeAutospacing="0" w:after="0" w:afterAutospacing="0" w:line="480" w:lineRule="auto"/>
        <w:jc w:val="both"/>
        <w:textAlignment w:val="baseline"/>
        <w:rPr>
          <w:rFonts w:ascii="Arial" w:hAnsi="Arial" w:cs="Arial"/>
          <w:color w:val="000000"/>
          <w:sz w:val="20"/>
          <w:szCs w:val="20"/>
        </w:rPr>
      </w:pPr>
      <w:r w:rsidRPr="00E52D77">
        <w:rPr>
          <w:rFonts w:ascii="Arial" w:hAnsi="Arial" w:cs="Arial"/>
          <w:color w:val="000000"/>
          <w:sz w:val="20"/>
          <w:szCs w:val="20"/>
          <w:bdr w:val="none" w:sz="0" w:space="0" w:color="auto" w:frame="1"/>
        </w:rPr>
        <w:t>Jestem świadomy odpowiedzialności karnej za złożenie fałszywego oświadczenia.</w:t>
      </w:r>
    </w:p>
    <w:p w:rsidR="00843617" w:rsidRPr="00E52D77" w:rsidRDefault="00843617" w:rsidP="00736BEA">
      <w:pPr>
        <w:pStyle w:val="NormalnyWeb"/>
        <w:shd w:val="clear" w:color="auto" w:fill="FFFFFF"/>
        <w:spacing w:before="0" w:beforeAutospacing="0" w:after="0" w:afterAutospacing="0" w:line="450" w:lineRule="atLeast"/>
        <w:ind w:left="28"/>
        <w:textAlignment w:val="baseline"/>
        <w:rPr>
          <w:rFonts w:ascii="Arial" w:hAnsi="Arial" w:cs="Arial"/>
          <w:color w:val="000000"/>
          <w:sz w:val="20"/>
          <w:szCs w:val="20"/>
          <w:bdr w:val="none" w:sz="0" w:space="0" w:color="auto" w:frame="1"/>
        </w:rPr>
      </w:pPr>
    </w:p>
    <w:p w:rsidR="00736BEA" w:rsidRPr="00E52D77" w:rsidRDefault="00736BEA" w:rsidP="00736BEA">
      <w:pPr>
        <w:pStyle w:val="NormalnyWeb"/>
        <w:shd w:val="clear" w:color="auto" w:fill="FFFFFF"/>
        <w:spacing w:before="0" w:beforeAutospacing="0" w:after="0" w:afterAutospacing="0" w:line="450" w:lineRule="atLeast"/>
        <w:ind w:left="28"/>
        <w:textAlignment w:val="baseline"/>
        <w:rPr>
          <w:rFonts w:ascii="Arial" w:hAnsi="Arial" w:cs="Arial"/>
          <w:color w:val="000000"/>
          <w:sz w:val="20"/>
          <w:szCs w:val="20"/>
          <w:bdr w:val="none" w:sz="0" w:space="0" w:color="auto" w:frame="1"/>
        </w:rPr>
      </w:pPr>
      <w:r w:rsidRPr="00E52D77">
        <w:rPr>
          <w:rFonts w:ascii="Arial" w:hAnsi="Arial" w:cs="Arial"/>
          <w:color w:val="000000"/>
          <w:sz w:val="20"/>
          <w:szCs w:val="20"/>
          <w:bdr w:val="none" w:sz="0" w:space="0" w:color="auto" w:frame="1"/>
        </w:rPr>
        <w:t>Data........................</w:t>
      </w:r>
      <w:r w:rsidR="00850534" w:rsidRPr="00E52D77">
        <w:rPr>
          <w:rFonts w:ascii="Arial" w:hAnsi="Arial" w:cs="Arial"/>
          <w:color w:val="000000"/>
          <w:sz w:val="20"/>
          <w:szCs w:val="20"/>
          <w:bdr w:val="none" w:sz="0" w:space="0" w:color="auto" w:frame="1"/>
        </w:rPr>
        <w:t>...</w:t>
      </w:r>
      <w:r w:rsidRPr="00E52D77">
        <w:rPr>
          <w:rFonts w:ascii="Arial" w:hAnsi="Arial" w:cs="Arial"/>
          <w:color w:val="000000"/>
          <w:sz w:val="20"/>
          <w:szCs w:val="20"/>
          <w:bdr w:val="none" w:sz="0" w:space="0" w:color="auto" w:frame="1"/>
        </w:rPr>
        <w:t xml:space="preserve">                                                    Podpis......................</w:t>
      </w:r>
      <w:r w:rsidR="00850534" w:rsidRPr="00E52D77">
        <w:rPr>
          <w:rFonts w:ascii="Arial" w:hAnsi="Arial" w:cs="Arial"/>
          <w:color w:val="000000"/>
          <w:sz w:val="20"/>
          <w:szCs w:val="20"/>
          <w:bdr w:val="none" w:sz="0" w:space="0" w:color="auto" w:frame="1"/>
        </w:rPr>
        <w:t>..........</w:t>
      </w:r>
    </w:p>
    <w:p w:rsidR="00215AC8" w:rsidRPr="00850534" w:rsidRDefault="00215AC8" w:rsidP="00736BEA">
      <w:pPr>
        <w:pStyle w:val="NormalnyWeb"/>
        <w:shd w:val="clear" w:color="auto" w:fill="FFFFFF"/>
        <w:spacing w:before="0" w:beforeAutospacing="0" w:after="0" w:afterAutospacing="0" w:line="450" w:lineRule="atLeast"/>
        <w:ind w:left="28"/>
        <w:textAlignment w:val="baseline"/>
        <w:rPr>
          <w:rFonts w:ascii="Arial" w:hAnsi="Arial" w:cs="Arial"/>
          <w:color w:val="000000"/>
          <w:sz w:val="22"/>
          <w:bdr w:val="none" w:sz="0" w:space="0" w:color="auto" w:frame="1"/>
        </w:rPr>
      </w:pPr>
    </w:p>
    <w:p w:rsidR="00E52D77" w:rsidRDefault="00E52D77" w:rsidP="00843617">
      <w:pPr>
        <w:pStyle w:val="western"/>
        <w:shd w:val="clear" w:color="auto" w:fill="FFFFFF"/>
        <w:spacing w:before="0" w:beforeAutospacing="0" w:after="0" w:afterAutospacing="0" w:line="225" w:lineRule="atLeast"/>
        <w:rPr>
          <w:color w:val="101010"/>
        </w:rPr>
      </w:pPr>
    </w:p>
    <w:p w:rsidR="00843617" w:rsidRDefault="00843617" w:rsidP="00843617">
      <w:pPr>
        <w:pStyle w:val="western"/>
        <w:shd w:val="clear" w:color="auto" w:fill="FFFFFF"/>
        <w:spacing w:before="0" w:beforeAutospacing="0" w:after="0" w:afterAutospacing="0" w:line="225" w:lineRule="atLeast"/>
        <w:rPr>
          <w:color w:val="101010"/>
        </w:rPr>
      </w:pPr>
      <w:r w:rsidRPr="00997233">
        <w:rPr>
          <w:color w:val="101010"/>
        </w:rPr>
        <w:t>Zgodnie z art. 13 ust. 1 i 2 oraz art. 14 ust 1 i 2 ogólnego rozporządzenia o ochronie danych osobowych z dnia 27 kwietnia 2016 r. (RODO) informuję Panią/Pana, że:</w:t>
      </w:r>
    </w:p>
    <w:p w:rsidR="00E52D77" w:rsidRDefault="00E52D77" w:rsidP="00843617">
      <w:pPr>
        <w:pStyle w:val="western"/>
        <w:shd w:val="clear" w:color="auto" w:fill="FFFFFF"/>
        <w:spacing w:before="0" w:beforeAutospacing="0" w:after="0" w:afterAutospacing="0" w:line="225" w:lineRule="atLeast"/>
        <w:rPr>
          <w:color w:val="101010"/>
        </w:rPr>
      </w:pPr>
    </w:p>
    <w:p w:rsidR="00843617" w:rsidRPr="00997233" w:rsidRDefault="00843617" w:rsidP="00843617">
      <w:pPr>
        <w:pStyle w:val="western"/>
        <w:shd w:val="clear" w:color="auto" w:fill="FFFFFF"/>
        <w:spacing w:before="0" w:beforeAutospacing="0" w:after="0" w:afterAutospacing="0" w:line="225" w:lineRule="atLeast"/>
        <w:rPr>
          <w:color w:val="101010"/>
        </w:rPr>
      </w:pPr>
    </w:p>
    <w:p w:rsidR="00843617" w:rsidRPr="00997233" w:rsidRDefault="00843617" w:rsidP="00843617">
      <w:pPr>
        <w:pStyle w:val="NormalnyWeb"/>
        <w:numPr>
          <w:ilvl w:val="0"/>
          <w:numId w:val="1"/>
        </w:numPr>
        <w:shd w:val="clear" w:color="auto" w:fill="FFFFFF"/>
        <w:spacing w:before="0" w:beforeAutospacing="0" w:after="0" w:afterAutospacing="0" w:line="225" w:lineRule="atLeast"/>
        <w:rPr>
          <w:color w:val="101010"/>
        </w:rPr>
      </w:pPr>
      <w:r w:rsidRPr="00997233">
        <w:rPr>
          <w:color w:val="101010"/>
        </w:rPr>
        <w:t xml:space="preserve">Administratorem Pani/Pana danych osobowych jest </w:t>
      </w:r>
      <w:r>
        <w:rPr>
          <w:color w:val="101010"/>
        </w:rPr>
        <w:t>Wójt Gminy Kłomnice</w:t>
      </w:r>
      <w:r w:rsidRPr="00997233">
        <w:rPr>
          <w:color w:val="101010"/>
        </w:rPr>
        <w:t xml:space="preserve"> z siedzibą w Urzędzie </w:t>
      </w:r>
      <w:r>
        <w:rPr>
          <w:color w:val="101010"/>
        </w:rPr>
        <w:t>Gminy</w:t>
      </w:r>
      <w:r w:rsidRPr="00997233">
        <w:rPr>
          <w:color w:val="101010"/>
        </w:rPr>
        <w:t xml:space="preserve"> przy ul. </w:t>
      </w:r>
      <w:r>
        <w:rPr>
          <w:color w:val="101010"/>
        </w:rPr>
        <w:t>Strażackiej 20, 42-27</w:t>
      </w:r>
      <w:r w:rsidRPr="00997233">
        <w:rPr>
          <w:color w:val="101010"/>
        </w:rPr>
        <w:t xml:space="preserve">0 </w:t>
      </w:r>
      <w:r>
        <w:rPr>
          <w:color w:val="101010"/>
        </w:rPr>
        <w:t>Kłomnice</w:t>
      </w:r>
      <w:r w:rsidRPr="00997233">
        <w:rPr>
          <w:color w:val="101010"/>
        </w:rPr>
        <w:t>.</w:t>
      </w:r>
    </w:p>
    <w:p w:rsidR="00843617" w:rsidRDefault="00843617" w:rsidP="00843617">
      <w:pPr>
        <w:pStyle w:val="NormalnyWeb"/>
        <w:numPr>
          <w:ilvl w:val="0"/>
          <w:numId w:val="2"/>
        </w:numPr>
        <w:shd w:val="clear" w:color="auto" w:fill="FFFFFF"/>
        <w:spacing w:before="0" w:beforeAutospacing="0" w:after="0" w:afterAutospacing="0" w:line="225" w:lineRule="atLeast"/>
        <w:rPr>
          <w:color w:val="101010"/>
        </w:rPr>
      </w:pPr>
      <w:r w:rsidRPr="00997233">
        <w:rPr>
          <w:color w:val="101010"/>
        </w:rPr>
        <w:t xml:space="preserve">Administrator wyznaczył Inspektora Ochrony Danych, nadzorującego prawidłowość przetwarzania danych osobowych w Urzędzie </w:t>
      </w:r>
      <w:r>
        <w:rPr>
          <w:color w:val="101010"/>
        </w:rPr>
        <w:t>Gminy w Kłomnicach</w:t>
      </w:r>
      <w:r w:rsidRPr="00997233">
        <w:rPr>
          <w:color w:val="101010"/>
        </w:rPr>
        <w:t xml:space="preserve">, z którym może się Pani/Pan kontaktować we wszystkich sprawach dotyczących przetwarzania danych oraz korzystania z praw związanych z przetwarzaniem danych, które pozostają w jego zakresie działania. Dane kontaktowe Inspektora Ochrony Danych: </w:t>
      </w:r>
      <w:hyperlink r:id="rId5" w:history="1">
        <w:r w:rsidRPr="006E59B1">
          <w:rPr>
            <w:rStyle w:val="Hipercze"/>
          </w:rPr>
          <w:t>iod@klomnice.pl</w:t>
        </w:r>
      </w:hyperlink>
    </w:p>
    <w:p w:rsidR="00843617" w:rsidRPr="00B41740" w:rsidRDefault="00843617" w:rsidP="00843617">
      <w:pPr>
        <w:pStyle w:val="NormalnyWeb"/>
        <w:numPr>
          <w:ilvl w:val="0"/>
          <w:numId w:val="2"/>
        </w:numPr>
        <w:shd w:val="clear" w:color="auto" w:fill="FFFFFF"/>
        <w:spacing w:before="0" w:beforeAutospacing="0" w:after="0" w:afterAutospacing="0" w:line="225" w:lineRule="atLeast"/>
        <w:rPr>
          <w:color w:val="101010"/>
        </w:rPr>
      </w:pPr>
      <w:r w:rsidRPr="00B41740">
        <w:rPr>
          <w:color w:val="101010"/>
        </w:rPr>
        <w:t>Podstawą prawną przetwarzania Pani/Pana danych osobowych są przepisy powszechnie obowiązującego prawa, tj. art. 6 ust 1. lit. d RODO (przetwarzanie jest niezbędne do ochrony żywotnych interesów osoby, której dane dotyczą lub innej osoby fizycznej) w celu związanym z analizą zapotrzebowania na paliwo stałe wśród mieszkańców Gminy Kłomnice.</w:t>
      </w:r>
    </w:p>
    <w:p w:rsidR="00843617" w:rsidRPr="00997233" w:rsidRDefault="00843617" w:rsidP="00843617">
      <w:pPr>
        <w:pStyle w:val="NormalnyWeb"/>
        <w:numPr>
          <w:ilvl w:val="0"/>
          <w:numId w:val="3"/>
        </w:numPr>
        <w:shd w:val="clear" w:color="auto" w:fill="FFFFFF"/>
        <w:spacing w:before="0" w:beforeAutospacing="0" w:after="0" w:afterAutospacing="0" w:line="225" w:lineRule="atLeast"/>
        <w:rPr>
          <w:color w:val="101010"/>
        </w:rPr>
      </w:pPr>
      <w:r w:rsidRPr="00997233">
        <w:rPr>
          <w:color w:val="101010"/>
        </w:rPr>
        <w:t>Pani/Pana dane możemy przekazywać podmiotom przetwarzającym je na nasze zlecenie oraz organom lub podmiotom publicznym uprawnionym do uzyskania danych na podstawie obowiązujących przepisów prawa np. sądom, organom ścigania lub instytucjom państwowym gdy wystąpią z żądaniem, w oparciu o stosowną podstawę prawną.</w:t>
      </w:r>
    </w:p>
    <w:p w:rsidR="00843617" w:rsidRPr="00997233" w:rsidRDefault="00843617" w:rsidP="00843617">
      <w:pPr>
        <w:pStyle w:val="NormalnyWeb"/>
        <w:numPr>
          <w:ilvl w:val="0"/>
          <w:numId w:val="4"/>
        </w:numPr>
        <w:shd w:val="clear" w:color="auto" w:fill="FFFFFF"/>
        <w:spacing w:before="0" w:beforeAutospacing="0" w:after="0" w:afterAutospacing="0" w:line="225" w:lineRule="atLeast"/>
        <w:rPr>
          <w:color w:val="101010"/>
        </w:rPr>
      </w:pPr>
      <w:r w:rsidRPr="00997233">
        <w:rPr>
          <w:color w:val="101010"/>
        </w:rPr>
        <w:t>Pani/Pana dane osobowe nie będą przekazywane do państwa trzeciego.</w:t>
      </w:r>
    </w:p>
    <w:p w:rsidR="00843617" w:rsidRPr="00997233" w:rsidRDefault="00843617" w:rsidP="00843617">
      <w:pPr>
        <w:pStyle w:val="NormalnyWeb"/>
        <w:numPr>
          <w:ilvl w:val="0"/>
          <w:numId w:val="5"/>
        </w:numPr>
        <w:shd w:val="clear" w:color="auto" w:fill="FFFFFF"/>
        <w:spacing w:before="0" w:beforeAutospacing="0" w:after="0" w:afterAutospacing="0" w:line="225" w:lineRule="atLeast"/>
        <w:rPr>
          <w:color w:val="101010"/>
        </w:rPr>
      </w:pPr>
      <w:r w:rsidRPr="00997233">
        <w:rPr>
          <w:color w:val="101010"/>
        </w:rPr>
        <w:t>Pani/Pana dane osobowe nie będą podlegać automatycznym sposobom przetwarzania danych opierających się na zautomatyzowanym podejmowaniu decyzji, ani nie będą podlegać profilowaniu. </w:t>
      </w:r>
    </w:p>
    <w:p w:rsidR="00843617" w:rsidRPr="00997233" w:rsidRDefault="00843617" w:rsidP="00843617">
      <w:pPr>
        <w:pStyle w:val="NormalnyWeb"/>
        <w:numPr>
          <w:ilvl w:val="0"/>
          <w:numId w:val="6"/>
        </w:numPr>
        <w:shd w:val="clear" w:color="auto" w:fill="FFFFFF"/>
        <w:spacing w:before="0" w:beforeAutospacing="0" w:after="0" w:afterAutospacing="0" w:line="225" w:lineRule="atLeast"/>
        <w:rPr>
          <w:color w:val="101010"/>
        </w:rPr>
      </w:pPr>
      <w:r w:rsidRPr="00997233">
        <w:rPr>
          <w:color w:val="101010"/>
        </w:rPr>
        <w:t>Dane osobowe zgromadzone na potrzeby analizy, będą przetwarzan</w:t>
      </w:r>
      <w:r>
        <w:rPr>
          <w:color w:val="101010"/>
        </w:rPr>
        <w:t>e</w:t>
      </w:r>
      <w:r w:rsidRPr="00997233">
        <w:rPr>
          <w:color w:val="101010"/>
        </w:rPr>
        <w:t>, w tym przechowywane zgodnie z przepisami ustawy z dnia 14 lipca 1983 r. o narodowym zasobie archiwalnym i archiwach oraz rozporządzeniem Prezesa Rady Ministrów z dnia 18 stycznia 2011 r. w sprawie instrukcji kancelaryjnej, jednolitych rzeczowych wykazów akt oraz instrukcji w sprawie organizacji i zakresu działania archiwów zakładowych, przez okres 5 lat, zgodnie z kategorią archiwalną B5, a w przypadku zmiany kategorii archiwalnej dokumentacji przez okres zgodny ze zmienioną kategorią archiwalną dokumentacji.</w:t>
      </w:r>
    </w:p>
    <w:p w:rsidR="00843617" w:rsidRPr="00997233" w:rsidRDefault="00843617" w:rsidP="00843617">
      <w:pPr>
        <w:pStyle w:val="NormalnyWeb"/>
        <w:numPr>
          <w:ilvl w:val="0"/>
          <w:numId w:val="7"/>
        </w:numPr>
        <w:shd w:val="clear" w:color="auto" w:fill="FFFFFF"/>
        <w:spacing w:before="0" w:beforeAutospacing="0" w:after="0" w:afterAutospacing="0" w:line="225" w:lineRule="atLeast"/>
        <w:rPr>
          <w:color w:val="101010"/>
        </w:rPr>
      </w:pPr>
      <w:r w:rsidRPr="00997233">
        <w:rPr>
          <w:color w:val="101010"/>
        </w:rPr>
        <w:t>W związku z przetwarzaniem Pani/Pana danych osobowych, przysługują Pani/Panu następujące prawa:</w:t>
      </w:r>
    </w:p>
    <w:p w:rsidR="00843617" w:rsidRPr="00997233" w:rsidRDefault="00843617" w:rsidP="00843617">
      <w:pPr>
        <w:pStyle w:val="western"/>
        <w:numPr>
          <w:ilvl w:val="0"/>
          <w:numId w:val="8"/>
        </w:numPr>
        <w:shd w:val="clear" w:color="auto" w:fill="FFFFFF"/>
        <w:spacing w:before="0" w:beforeAutospacing="0" w:after="0" w:afterAutospacing="0" w:line="225" w:lineRule="atLeast"/>
        <w:rPr>
          <w:color w:val="101010"/>
        </w:rPr>
      </w:pPr>
      <w:r w:rsidRPr="00997233">
        <w:rPr>
          <w:color w:val="101010"/>
        </w:rPr>
        <w:t>prawo do żądania od Administratora dostępu do danych osobowych (art. 15 RODO);</w:t>
      </w:r>
    </w:p>
    <w:p w:rsidR="00843617" w:rsidRPr="00997233" w:rsidRDefault="00843617" w:rsidP="00843617">
      <w:pPr>
        <w:pStyle w:val="western"/>
        <w:numPr>
          <w:ilvl w:val="0"/>
          <w:numId w:val="8"/>
        </w:numPr>
        <w:shd w:val="clear" w:color="auto" w:fill="FFFFFF"/>
        <w:spacing w:before="0" w:beforeAutospacing="0" w:after="0" w:afterAutospacing="0" w:line="225" w:lineRule="atLeast"/>
        <w:rPr>
          <w:color w:val="101010"/>
        </w:rPr>
      </w:pPr>
      <w:r w:rsidRPr="00997233">
        <w:rPr>
          <w:color w:val="101010"/>
        </w:rPr>
        <w:t>prawo żądania sprostowania (poprawiania) danych osobowych w przypadkach, o których mowa w art. 16 RODO;</w:t>
      </w:r>
    </w:p>
    <w:p w:rsidR="00843617" w:rsidRPr="00997233" w:rsidRDefault="00843617" w:rsidP="00843617">
      <w:pPr>
        <w:pStyle w:val="western"/>
        <w:numPr>
          <w:ilvl w:val="0"/>
          <w:numId w:val="8"/>
        </w:numPr>
        <w:shd w:val="clear" w:color="auto" w:fill="FFFFFF"/>
        <w:spacing w:before="0" w:beforeAutospacing="0" w:after="0" w:afterAutospacing="0" w:line="225" w:lineRule="atLeast"/>
        <w:rPr>
          <w:color w:val="101010"/>
        </w:rPr>
      </w:pPr>
      <w:r w:rsidRPr="00997233">
        <w:rPr>
          <w:color w:val="101010"/>
        </w:rPr>
        <w:t>prawo żądania usunięcia danych osobowych w przypadkach określonych w art. 17 RODO;</w:t>
      </w:r>
    </w:p>
    <w:p w:rsidR="00843617" w:rsidRPr="00997233" w:rsidRDefault="00843617" w:rsidP="00843617">
      <w:pPr>
        <w:pStyle w:val="western"/>
        <w:numPr>
          <w:ilvl w:val="0"/>
          <w:numId w:val="8"/>
        </w:numPr>
        <w:shd w:val="clear" w:color="auto" w:fill="FFFFFF"/>
        <w:spacing w:before="0" w:beforeAutospacing="0" w:after="0" w:afterAutospacing="0" w:line="225" w:lineRule="atLeast"/>
        <w:rPr>
          <w:color w:val="101010"/>
        </w:rPr>
      </w:pPr>
      <w:r w:rsidRPr="00997233">
        <w:rPr>
          <w:color w:val="101010"/>
        </w:rPr>
        <w:t xml:space="preserve">prawo żądania ograniczenia przetwarzania danych osobowych w przypadkach </w:t>
      </w:r>
      <w:proofErr w:type="spellStart"/>
      <w:r w:rsidRPr="00997233">
        <w:rPr>
          <w:color w:val="101010"/>
        </w:rPr>
        <w:t>określonychw</w:t>
      </w:r>
      <w:proofErr w:type="spellEnd"/>
      <w:r w:rsidRPr="00997233">
        <w:rPr>
          <w:color w:val="101010"/>
        </w:rPr>
        <w:t xml:space="preserve"> art. 18 RODO;</w:t>
      </w:r>
    </w:p>
    <w:p w:rsidR="00843617" w:rsidRPr="00997233" w:rsidRDefault="00843617" w:rsidP="00843617">
      <w:pPr>
        <w:pStyle w:val="western"/>
        <w:numPr>
          <w:ilvl w:val="0"/>
          <w:numId w:val="8"/>
        </w:numPr>
        <w:shd w:val="clear" w:color="auto" w:fill="FFFFFF"/>
        <w:spacing w:before="0" w:beforeAutospacing="0" w:after="0" w:afterAutospacing="0" w:line="225" w:lineRule="atLeast"/>
        <w:rPr>
          <w:color w:val="101010"/>
        </w:rPr>
      </w:pPr>
      <w:r w:rsidRPr="00997233">
        <w:rPr>
          <w:color w:val="101010"/>
        </w:rPr>
        <w:t>prawo wniesienia skargi do Prezesa Urzędu Ochrony Danych Osobowych w sytuacji gdy uzna Pani/Pan, że przetwarzanie danych osobowych narusza przepisy ogólnego rozporządzenia</w:t>
      </w:r>
      <w:r>
        <w:rPr>
          <w:color w:val="101010"/>
        </w:rPr>
        <w:t xml:space="preserve"> </w:t>
      </w:r>
      <w:r w:rsidRPr="00997233">
        <w:rPr>
          <w:color w:val="101010"/>
        </w:rPr>
        <w:t>o ochronie danych osobowych (RODO); adres: ul. Stawki 2, 00-193 Warszawa. </w:t>
      </w:r>
    </w:p>
    <w:p w:rsidR="00843617" w:rsidRPr="00997233" w:rsidRDefault="00843617" w:rsidP="00843617">
      <w:pPr>
        <w:pStyle w:val="NormalnyWeb"/>
        <w:numPr>
          <w:ilvl w:val="0"/>
          <w:numId w:val="9"/>
        </w:numPr>
        <w:shd w:val="clear" w:color="auto" w:fill="FFFFFF"/>
        <w:spacing w:before="0" w:beforeAutospacing="0" w:after="0" w:afterAutospacing="0" w:line="225" w:lineRule="atLeast"/>
        <w:rPr>
          <w:color w:val="101010"/>
        </w:rPr>
      </w:pPr>
      <w:r w:rsidRPr="00997233">
        <w:rPr>
          <w:color w:val="101010"/>
        </w:rPr>
        <w:t xml:space="preserve">Podanie przez Panią/Pana danych osobowych jest dobrowolne, ale niezbędne do celów analizy zapotrzebowania na paliwo stałe wśród mieszkańców </w:t>
      </w:r>
      <w:r>
        <w:rPr>
          <w:color w:val="101010"/>
        </w:rPr>
        <w:t>Gminy Kłomnice</w:t>
      </w:r>
      <w:r w:rsidRPr="00997233">
        <w:rPr>
          <w:color w:val="101010"/>
        </w:rPr>
        <w:t>.</w:t>
      </w:r>
    </w:p>
    <w:p w:rsidR="00843617" w:rsidRPr="00997233" w:rsidRDefault="00843617" w:rsidP="00843617">
      <w:pPr>
        <w:spacing w:after="0"/>
        <w:rPr>
          <w:rFonts w:ascii="Times New Roman" w:hAnsi="Times New Roman" w:cs="Times New Roman"/>
          <w:sz w:val="24"/>
          <w:szCs w:val="24"/>
        </w:rPr>
      </w:pPr>
    </w:p>
    <w:sectPr w:rsidR="00843617" w:rsidRPr="00997233" w:rsidSect="00215AC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207D8"/>
    <w:multiLevelType w:val="multilevel"/>
    <w:tmpl w:val="1702EF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85873"/>
    <w:multiLevelType w:val="multilevel"/>
    <w:tmpl w:val="03E83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90112B"/>
    <w:multiLevelType w:val="multilevel"/>
    <w:tmpl w:val="9CECA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EF6222"/>
    <w:multiLevelType w:val="multilevel"/>
    <w:tmpl w:val="DD1AD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80557C"/>
    <w:multiLevelType w:val="multilevel"/>
    <w:tmpl w:val="924AB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1F561D4"/>
    <w:multiLevelType w:val="multilevel"/>
    <w:tmpl w:val="8FD44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B30548"/>
    <w:multiLevelType w:val="multilevel"/>
    <w:tmpl w:val="B4BAEA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D95CDE"/>
    <w:multiLevelType w:val="multilevel"/>
    <w:tmpl w:val="EAA428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F26FFA"/>
    <w:multiLevelType w:val="multilevel"/>
    <w:tmpl w:val="4FBC68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BEA"/>
    <w:rsid w:val="00215AC8"/>
    <w:rsid w:val="00226402"/>
    <w:rsid w:val="00287E1F"/>
    <w:rsid w:val="003E0C57"/>
    <w:rsid w:val="00427095"/>
    <w:rsid w:val="005D2DA7"/>
    <w:rsid w:val="006745B5"/>
    <w:rsid w:val="00736BEA"/>
    <w:rsid w:val="00843617"/>
    <w:rsid w:val="00850534"/>
    <w:rsid w:val="00900412"/>
    <w:rsid w:val="00BC551B"/>
    <w:rsid w:val="00BE3E79"/>
    <w:rsid w:val="00D21006"/>
    <w:rsid w:val="00E52D77"/>
    <w:rsid w:val="00F46E0D"/>
    <w:rsid w:val="00FB2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23E7C-F4C2-4E94-9C8C-C97245BF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6BE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36BEA"/>
    <w:rPr>
      <w:i/>
      <w:iCs/>
    </w:rPr>
  </w:style>
  <w:style w:type="character" w:styleId="Pogrubienie">
    <w:name w:val="Strong"/>
    <w:basedOn w:val="Domylnaczcionkaakapitu"/>
    <w:uiPriority w:val="22"/>
    <w:qFormat/>
    <w:rsid w:val="00736BEA"/>
    <w:rPr>
      <w:b/>
      <w:bCs/>
    </w:rPr>
  </w:style>
  <w:style w:type="table" w:styleId="Tabela-Siatka">
    <w:name w:val="Table Grid"/>
    <w:basedOn w:val="Standardowy"/>
    <w:uiPriority w:val="39"/>
    <w:rsid w:val="0085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505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534"/>
    <w:rPr>
      <w:rFonts w:ascii="Segoe UI" w:hAnsi="Segoe UI" w:cs="Segoe UI"/>
      <w:sz w:val="18"/>
      <w:szCs w:val="18"/>
    </w:rPr>
  </w:style>
  <w:style w:type="paragraph" w:customStyle="1" w:styleId="western">
    <w:name w:val="western"/>
    <w:basedOn w:val="Normalny"/>
    <w:rsid w:val="008436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436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4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lomn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1507</TotalTime>
  <Pages>2</Pages>
  <Words>622</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Krzemiński</dc:creator>
  <cp:keywords/>
  <dc:description/>
  <cp:lastModifiedBy>Emil Krzemiński</cp:lastModifiedBy>
  <cp:revision>7</cp:revision>
  <cp:lastPrinted>2023-01-02T06:33:00Z</cp:lastPrinted>
  <dcterms:created xsi:type="dcterms:W3CDTF">2022-10-26T10:31:00Z</dcterms:created>
  <dcterms:modified xsi:type="dcterms:W3CDTF">2023-01-02T06:37:00Z</dcterms:modified>
</cp:coreProperties>
</file>